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881" w:rsidRDefault="008D0881" w:rsidP="008D0881">
      <w:pPr>
        <w:pStyle w:val="western"/>
        <w:shd w:val="clear" w:color="auto" w:fill="FFFFFF"/>
        <w:spacing w:before="0" w:beforeAutospacing="0" w:after="0" w:afterAutospacing="0"/>
        <w:ind w:left="706"/>
        <w:rPr>
          <w:rFonts w:ascii="Arial" w:hAnsi="Arial" w:cs="Arial"/>
          <w:color w:val="333333"/>
          <w:sz w:val="21"/>
          <w:szCs w:val="21"/>
        </w:rPr>
      </w:pPr>
      <w:r>
        <w:rPr>
          <w:rStyle w:val="a3"/>
          <w:rFonts w:cs="Arial" w:hint="eastAsia"/>
          <w:color w:val="3D3D3D"/>
          <w:sz w:val="36"/>
          <w:szCs w:val="36"/>
        </w:rPr>
        <w:t>江苏省财政厅关于印发《江苏省省级机关会议管理补充规定》的通知</w:t>
      </w:r>
    </w:p>
    <w:p w:rsidR="008D0881" w:rsidRDefault="008D0881" w:rsidP="008D0881">
      <w:pPr>
        <w:pStyle w:val="western"/>
        <w:shd w:val="clear" w:color="auto" w:fill="FFFFFF"/>
        <w:spacing w:before="274" w:beforeAutospacing="0" w:after="274" w:afterAutospacing="0" w:line="420" w:lineRule="atLeast"/>
        <w:jc w:val="center"/>
        <w:rPr>
          <w:rFonts w:ascii="Arial" w:hAnsi="Arial" w:cs="Arial"/>
          <w:color w:val="333333"/>
          <w:sz w:val="21"/>
          <w:szCs w:val="21"/>
        </w:rPr>
      </w:pPr>
      <w:proofErr w:type="gramStart"/>
      <w:r>
        <w:rPr>
          <w:rFonts w:cs="Arial" w:hint="eastAsia"/>
          <w:color w:val="333333"/>
        </w:rPr>
        <w:t>苏财行</w:t>
      </w:r>
      <w:proofErr w:type="gramEnd"/>
      <w:r>
        <w:rPr>
          <w:rFonts w:cs="Arial" w:hint="eastAsia"/>
          <w:color w:val="333333"/>
        </w:rPr>
        <w:t>[2014]55号</w:t>
      </w:r>
    </w:p>
    <w:p w:rsidR="008D0881" w:rsidRDefault="008D0881" w:rsidP="008D0881">
      <w:pPr>
        <w:pStyle w:val="western"/>
        <w:shd w:val="clear" w:color="auto" w:fill="FFFFFF"/>
        <w:spacing w:before="274" w:beforeAutospacing="0" w:after="274" w:afterAutospacing="0" w:line="420" w:lineRule="atLeast"/>
        <w:rPr>
          <w:rFonts w:ascii="Arial" w:hAnsi="Arial" w:cs="Arial"/>
          <w:color w:val="333333"/>
          <w:sz w:val="21"/>
          <w:szCs w:val="21"/>
        </w:rPr>
      </w:pPr>
      <w:r>
        <w:rPr>
          <w:rFonts w:cs="Arial" w:hint="eastAsia"/>
          <w:color w:val="333333"/>
        </w:rPr>
        <w:t>省委各部委，省各委办公厅：</w:t>
      </w:r>
    </w:p>
    <w:p w:rsidR="008D0881" w:rsidRDefault="008D0881" w:rsidP="008D0881">
      <w:pPr>
        <w:pStyle w:val="western"/>
        <w:shd w:val="clear" w:color="auto" w:fill="FFFFFF"/>
        <w:spacing w:before="274" w:beforeAutospacing="0" w:after="274" w:afterAutospacing="0" w:line="420" w:lineRule="atLeast"/>
        <w:ind w:firstLine="475"/>
        <w:rPr>
          <w:rFonts w:ascii="Arial" w:hAnsi="Arial" w:cs="Arial"/>
          <w:color w:val="333333"/>
          <w:sz w:val="21"/>
          <w:szCs w:val="21"/>
        </w:rPr>
      </w:pPr>
      <w:r>
        <w:rPr>
          <w:rFonts w:cs="Arial" w:hint="eastAsia"/>
          <w:color w:val="333333"/>
        </w:rPr>
        <w:t>为深入贯彻落实中央八项规定和省委十项规定及其具体办法，进一步加强和规范会议管理，根据财政部等部门《关于印发〈中央和国家机关会议费管理办法〉的通知》（</w:t>
      </w:r>
      <w:proofErr w:type="gramStart"/>
      <w:r>
        <w:rPr>
          <w:rFonts w:cs="Arial" w:hint="eastAsia"/>
          <w:color w:val="333333"/>
        </w:rPr>
        <w:t>财行</w:t>
      </w:r>
      <w:proofErr w:type="gramEnd"/>
      <w:r>
        <w:rPr>
          <w:rFonts w:cs="Arial" w:hint="eastAsia"/>
          <w:color w:val="333333"/>
        </w:rPr>
        <w:t>[2013]286号）要求，在《省委办公厅省政府办公厅关于印发〈江苏省省级机关会议管理办法〉的通知》（</w:t>
      </w:r>
      <w:proofErr w:type="gramStart"/>
      <w:r>
        <w:rPr>
          <w:rFonts w:cs="Arial" w:hint="eastAsia"/>
          <w:color w:val="333333"/>
        </w:rPr>
        <w:t>苏办发</w:t>
      </w:r>
      <w:proofErr w:type="gramEnd"/>
      <w:r>
        <w:rPr>
          <w:rFonts w:cs="Arial" w:hint="eastAsia"/>
          <w:color w:val="333333"/>
        </w:rPr>
        <w:t>[2012]44号）的基础上，经省委办公厅、省政府办公厅同意，提出如下补充规定，请一并遵照执行。</w:t>
      </w:r>
    </w:p>
    <w:p w:rsidR="008D0881" w:rsidRDefault="008D0881" w:rsidP="008D0881">
      <w:pPr>
        <w:pStyle w:val="western"/>
        <w:shd w:val="clear" w:color="auto" w:fill="FFFFFF"/>
        <w:spacing w:before="274" w:beforeAutospacing="0" w:after="274" w:afterAutospacing="0" w:line="420" w:lineRule="atLeast"/>
        <w:ind w:firstLine="475"/>
        <w:rPr>
          <w:rFonts w:ascii="Arial" w:hAnsi="Arial" w:cs="Arial"/>
          <w:color w:val="333333"/>
          <w:sz w:val="21"/>
          <w:szCs w:val="21"/>
        </w:rPr>
      </w:pPr>
      <w:r>
        <w:rPr>
          <w:rFonts w:cs="Arial" w:hint="eastAsia"/>
          <w:color w:val="333333"/>
        </w:rPr>
        <w:t>附件：江苏省省级机关会议管理补充规定</w:t>
      </w:r>
    </w:p>
    <w:p w:rsidR="008D0881" w:rsidRDefault="008D0881" w:rsidP="008D0881">
      <w:pPr>
        <w:pStyle w:val="western"/>
        <w:shd w:val="clear" w:color="auto" w:fill="FFFFFF"/>
        <w:spacing w:before="274" w:beforeAutospacing="0" w:after="274" w:afterAutospacing="0" w:line="420" w:lineRule="atLeast"/>
        <w:rPr>
          <w:rFonts w:ascii="Arial" w:hAnsi="Arial" w:cs="Arial"/>
          <w:color w:val="333333"/>
          <w:sz w:val="21"/>
          <w:szCs w:val="21"/>
        </w:rPr>
      </w:pPr>
      <w:r>
        <w:rPr>
          <w:rFonts w:ascii="Arial" w:hAnsi="Arial" w:cs="Arial"/>
          <w:color w:val="333333"/>
          <w:sz w:val="21"/>
          <w:szCs w:val="21"/>
        </w:rPr>
        <w:t>  </w:t>
      </w:r>
    </w:p>
    <w:p w:rsidR="008D0881" w:rsidRDefault="008D0881" w:rsidP="008D0881">
      <w:pPr>
        <w:pStyle w:val="western"/>
        <w:shd w:val="clear" w:color="auto" w:fill="FFFFFF"/>
        <w:spacing w:before="274" w:beforeAutospacing="0" w:after="274" w:afterAutospacing="0" w:line="420" w:lineRule="atLeast"/>
        <w:ind w:firstLine="4205"/>
        <w:rPr>
          <w:rFonts w:ascii="Arial" w:hAnsi="Arial" w:cs="Arial"/>
          <w:color w:val="333333"/>
          <w:sz w:val="21"/>
          <w:szCs w:val="21"/>
        </w:rPr>
      </w:pPr>
      <w:r>
        <w:rPr>
          <w:rFonts w:cs="Arial" w:hint="eastAsia"/>
          <w:color w:val="333333"/>
        </w:rPr>
        <w:t>2014年6月27日</w:t>
      </w:r>
    </w:p>
    <w:p w:rsidR="008D0881" w:rsidRDefault="008D0881" w:rsidP="008D0881">
      <w:pPr>
        <w:pStyle w:val="western"/>
        <w:shd w:val="clear" w:color="auto" w:fill="FFFFFF"/>
        <w:spacing w:before="274" w:beforeAutospacing="0" w:after="240" w:afterAutospacing="0" w:line="420" w:lineRule="atLeast"/>
        <w:rPr>
          <w:rFonts w:ascii="Arial" w:hAnsi="Arial" w:cs="Arial"/>
          <w:color w:val="333333"/>
          <w:sz w:val="21"/>
          <w:szCs w:val="21"/>
        </w:rPr>
      </w:pPr>
    </w:p>
    <w:p w:rsidR="008D0881" w:rsidRDefault="008D0881" w:rsidP="008D0881">
      <w:pPr>
        <w:pStyle w:val="western"/>
        <w:shd w:val="clear" w:color="auto" w:fill="FFFFFF"/>
        <w:spacing w:before="274" w:beforeAutospacing="0" w:after="240" w:afterAutospacing="0" w:line="420" w:lineRule="atLeast"/>
        <w:rPr>
          <w:rFonts w:ascii="Arial" w:hAnsi="Arial" w:cs="Arial"/>
          <w:color w:val="333333"/>
          <w:sz w:val="21"/>
          <w:szCs w:val="21"/>
        </w:rPr>
      </w:pPr>
    </w:p>
    <w:p w:rsidR="008D0881" w:rsidRDefault="008D0881" w:rsidP="008D0881">
      <w:pPr>
        <w:pStyle w:val="western"/>
        <w:shd w:val="clear" w:color="auto" w:fill="FFFFFF"/>
        <w:spacing w:before="274" w:beforeAutospacing="0" w:after="240" w:afterAutospacing="0" w:line="420" w:lineRule="atLeast"/>
        <w:rPr>
          <w:rFonts w:ascii="Arial" w:hAnsi="Arial" w:cs="Arial"/>
          <w:color w:val="333333"/>
          <w:sz w:val="21"/>
          <w:szCs w:val="21"/>
        </w:rPr>
      </w:pPr>
    </w:p>
    <w:p w:rsidR="008D0881" w:rsidRDefault="008D0881" w:rsidP="008D0881">
      <w:pPr>
        <w:pStyle w:val="western"/>
        <w:shd w:val="clear" w:color="auto" w:fill="FFFFFF"/>
        <w:spacing w:before="274" w:beforeAutospacing="0" w:after="274" w:afterAutospacing="0" w:line="420" w:lineRule="atLeast"/>
        <w:rPr>
          <w:rFonts w:ascii="Arial" w:hAnsi="Arial" w:cs="Arial"/>
          <w:color w:val="333333"/>
          <w:sz w:val="21"/>
          <w:szCs w:val="21"/>
        </w:rPr>
      </w:pPr>
      <w:r>
        <w:rPr>
          <w:rFonts w:cs="Arial" w:hint="eastAsia"/>
          <w:color w:val="333333"/>
        </w:rPr>
        <w:t>附件</w:t>
      </w:r>
    </w:p>
    <w:p w:rsidR="008D0881" w:rsidRDefault="008D0881" w:rsidP="008D0881">
      <w:pPr>
        <w:pStyle w:val="western"/>
        <w:shd w:val="clear" w:color="auto" w:fill="FFFFFF"/>
        <w:spacing w:before="274" w:beforeAutospacing="0" w:after="274" w:afterAutospacing="0" w:line="420" w:lineRule="atLeast"/>
        <w:jc w:val="center"/>
        <w:rPr>
          <w:rFonts w:ascii="Arial" w:hAnsi="Arial" w:cs="Arial"/>
          <w:color w:val="333333"/>
          <w:sz w:val="21"/>
          <w:szCs w:val="21"/>
        </w:rPr>
      </w:pPr>
      <w:r>
        <w:rPr>
          <w:rFonts w:cs="Arial" w:hint="eastAsia"/>
          <w:color w:val="333333"/>
        </w:rPr>
        <w:t>江苏省省级机关会议管理补充规定</w:t>
      </w:r>
    </w:p>
    <w:p w:rsidR="008D0881" w:rsidRDefault="008D0881" w:rsidP="008D0881">
      <w:pPr>
        <w:pStyle w:val="western"/>
        <w:shd w:val="clear" w:color="auto" w:fill="FFFFFF"/>
        <w:spacing w:before="274" w:beforeAutospacing="0" w:after="274" w:afterAutospacing="0" w:line="420" w:lineRule="atLeast"/>
        <w:rPr>
          <w:rFonts w:ascii="Arial" w:hAnsi="Arial" w:cs="Arial"/>
          <w:color w:val="333333"/>
          <w:sz w:val="21"/>
          <w:szCs w:val="21"/>
        </w:rPr>
      </w:pPr>
      <w:r>
        <w:rPr>
          <w:rFonts w:cs="Arial" w:hint="eastAsia"/>
          <w:color w:val="333333"/>
        </w:rPr>
        <w:t>一、召开会议应坚持厉行节约、反对浪费、规范简朴、务实高效。强化会议费预算约束，控制会议费预算规模。会议费应纳入部门单位预算，并单独列示。</w:t>
      </w:r>
    </w:p>
    <w:p w:rsidR="008D0881" w:rsidRDefault="008D0881" w:rsidP="008D0881">
      <w:pPr>
        <w:pStyle w:val="western"/>
        <w:shd w:val="clear" w:color="auto" w:fill="FFFFFF"/>
        <w:spacing w:before="274" w:beforeAutospacing="0" w:after="274" w:afterAutospacing="0" w:line="420" w:lineRule="atLeast"/>
        <w:rPr>
          <w:rFonts w:ascii="Arial" w:hAnsi="Arial" w:cs="Arial"/>
          <w:color w:val="333333"/>
          <w:sz w:val="21"/>
          <w:szCs w:val="21"/>
        </w:rPr>
      </w:pPr>
      <w:r>
        <w:rPr>
          <w:rFonts w:cs="Arial" w:hint="eastAsia"/>
          <w:color w:val="333333"/>
        </w:rPr>
        <w:t>二、从2014年7月1日起，省级机关一、二、三类会议开支综合定额标准调整为每人每天600元、500元、400元，上述标准为上限控制数。具体费用标准如下：</w:t>
      </w:r>
    </w:p>
    <w:p w:rsidR="008D0881" w:rsidRDefault="008D0881" w:rsidP="008D0881">
      <w:pPr>
        <w:pStyle w:val="western"/>
        <w:shd w:val="clear" w:color="auto" w:fill="FFFFFF"/>
        <w:spacing w:before="274" w:beforeAutospacing="0" w:after="274" w:afterAutospacing="0" w:line="420" w:lineRule="atLeast"/>
        <w:rPr>
          <w:rFonts w:ascii="Arial" w:hAnsi="Arial" w:cs="Arial"/>
          <w:color w:val="333333"/>
          <w:sz w:val="21"/>
          <w:szCs w:val="21"/>
        </w:rPr>
      </w:pPr>
      <w:r>
        <w:rPr>
          <w:rFonts w:cs="Arial" w:hint="eastAsia"/>
          <w:color w:val="333333"/>
        </w:rPr>
        <w:lastRenderedPageBreak/>
        <w:t>单位：元/人天</w:t>
      </w:r>
    </w:p>
    <w:p w:rsidR="008D0881" w:rsidRDefault="008D0881" w:rsidP="008D0881">
      <w:pPr>
        <w:pStyle w:val="western"/>
        <w:shd w:val="clear" w:color="auto" w:fill="FFFFFF"/>
        <w:spacing w:before="274" w:beforeAutospacing="0" w:after="274" w:afterAutospacing="0" w:line="420" w:lineRule="atLeast"/>
        <w:rPr>
          <w:rFonts w:ascii="Arial" w:hAnsi="Arial" w:cs="Arial"/>
          <w:color w:val="333333"/>
          <w:sz w:val="21"/>
          <w:szCs w:val="21"/>
        </w:rPr>
      </w:pPr>
      <w:r>
        <w:rPr>
          <w:rFonts w:cs="Arial" w:hint="eastAsia"/>
          <w:color w:val="000000"/>
        </w:rPr>
        <w:t>会议类别  住宿费  伙食费  其他费用    合计</w:t>
      </w:r>
    </w:p>
    <w:p w:rsidR="008D0881" w:rsidRDefault="008D0881" w:rsidP="008D0881">
      <w:pPr>
        <w:pStyle w:val="western"/>
        <w:shd w:val="clear" w:color="auto" w:fill="FFFFFF"/>
        <w:spacing w:before="274" w:beforeAutospacing="0" w:after="274" w:afterAutospacing="0" w:line="420" w:lineRule="atLeast"/>
        <w:rPr>
          <w:rFonts w:ascii="Arial" w:hAnsi="Arial" w:cs="Arial"/>
          <w:color w:val="333333"/>
          <w:sz w:val="21"/>
          <w:szCs w:val="21"/>
        </w:rPr>
      </w:pPr>
      <w:r>
        <w:rPr>
          <w:rFonts w:cs="Arial" w:hint="eastAsia"/>
          <w:color w:val="000000"/>
        </w:rPr>
        <w:t>一类会议   350     150      100        600</w:t>
      </w:r>
    </w:p>
    <w:p w:rsidR="008D0881" w:rsidRDefault="008D0881" w:rsidP="008D0881">
      <w:pPr>
        <w:pStyle w:val="western"/>
        <w:shd w:val="clear" w:color="auto" w:fill="FFFFFF"/>
        <w:spacing w:before="274" w:beforeAutospacing="0" w:after="274" w:afterAutospacing="0" w:line="420" w:lineRule="atLeast"/>
        <w:rPr>
          <w:rFonts w:ascii="Arial" w:hAnsi="Arial" w:cs="Arial"/>
          <w:color w:val="333333"/>
          <w:sz w:val="21"/>
          <w:szCs w:val="21"/>
        </w:rPr>
      </w:pPr>
      <w:r>
        <w:rPr>
          <w:rFonts w:cs="Arial" w:hint="eastAsia"/>
          <w:color w:val="000000"/>
        </w:rPr>
        <w:t>二类会议   280      140       80       500</w:t>
      </w:r>
    </w:p>
    <w:p w:rsidR="008D0881" w:rsidRDefault="008D0881" w:rsidP="008D0881">
      <w:pPr>
        <w:pStyle w:val="western"/>
        <w:shd w:val="clear" w:color="auto" w:fill="FFFFFF"/>
        <w:spacing w:before="274" w:beforeAutospacing="0" w:after="274" w:afterAutospacing="0" w:line="420" w:lineRule="atLeast"/>
        <w:rPr>
          <w:rFonts w:ascii="Arial" w:hAnsi="Arial" w:cs="Arial"/>
          <w:color w:val="333333"/>
          <w:sz w:val="21"/>
          <w:szCs w:val="21"/>
        </w:rPr>
      </w:pPr>
      <w:r>
        <w:rPr>
          <w:rFonts w:cs="Arial" w:hint="eastAsia"/>
          <w:color w:val="000000"/>
        </w:rPr>
        <w:t>三类会议  220      130        50       400</w:t>
      </w:r>
    </w:p>
    <w:p w:rsidR="008D0881" w:rsidRDefault="008D0881" w:rsidP="008D0881">
      <w:pPr>
        <w:pStyle w:val="western"/>
        <w:shd w:val="clear" w:color="auto" w:fill="FFFFFF"/>
        <w:spacing w:before="274" w:beforeAutospacing="0" w:after="274" w:afterAutospacing="0" w:line="420" w:lineRule="atLeast"/>
        <w:rPr>
          <w:rFonts w:ascii="Arial" w:hAnsi="Arial" w:cs="Arial"/>
          <w:color w:val="333333"/>
          <w:sz w:val="21"/>
          <w:szCs w:val="21"/>
        </w:rPr>
      </w:pPr>
      <w:r>
        <w:rPr>
          <w:rFonts w:cs="Arial" w:hint="eastAsia"/>
          <w:color w:val="333333"/>
        </w:rPr>
        <w:t>三、各地、各部门要大力改进会议形式，通过控制会议数量和会议规模，进一步压缩会议经费。传达、布置类会议优先采取电视电话、网络视频会议方式召开。电视电话、网络视频会议的主会场和分会场应当控制规模，节约费用支出。会议地点尽量选择在机关内部场所，能在机关开的不到定点饭店或宾馆开；在定点饭店或宾馆召开的，尽可能少租用会场、设备，以节省会议成本。无外地代表的会议，不安排住宿。参会人员以在宁单位为主的会议不</w:t>
      </w:r>
      <w:proofErr w:type="gramStart"/>
      <w:r>
        <w:rPr>
          <w:rFonts w:cs="Arial" w:hint="eastAsia"/>
          <w:color w:val="333333"/>
        </w:rPr>
        <w:t>得到宁外召开</w:t>
      </w:r>
      <w:proofErr w:type="gramEnd"/>
      <w:r>
        <w:rPr>
          <w:rFonts w:cs="Arial" w:hint="eastAsia"/>
          <w:color w:val="333333"/>
        </w:rPr>
        <w:t>。</w:t>
      </w:r>
    </w:p>
    <w:p w:rsidR="008D0881" w:rsidRDefault="008D0881" w:rsidP="008D0881">
      <w:pPr>
        <w:pStyle w:val="western"/>
        <w:shd w:val="clear" w:color="auto" w:fill="FFFFFF"/>
        <w:spacing w:before="274" w:beforeAutospacing="0" w:after="274" w:afterAutospacing="0" w:line="420" w:lineRule="atLeast"/>
        <w:rPr>
          <w:rFonts w:ascii="Arial" w:hAnsi="Arial" w:cs="Arial"/>
          <w:color w:val="333333"/>
          <w:sz w:val="21"/>
          <w:szCs w:val="21"/>
        </w:rPr>
      </w:pPr>
      <w:r>
        <w:rPr>
          <w:rFonts w:cs="Arial" w:hint="eastAsia"/>
          <w:color w:val="333333"/>
        </w:rPr>
        <w:t>四、严禁借会议名义组织会餐或安排宴请；严禁套取会议</w:t>
      </w:r>
      <w:proofErr w:type="gramStart"/>
      <w:r>
        <w:rPr>
          <w:rFonts w:cs="Arial" w:hint="eastAsia"/>
          <w:color w:val="333333"/>
        </w:rPr>
        <w:t>费设立</w:t>
      </w:r>
      <w:proofErr w:type="gramEnd"/>
      <w:r>
        <w:rPr>
          <w:rFonts w:cs="Arial" w:hint="eastAsia"/>
          <w:color w:val="333333"/>
        </w:rPr>
        <w:t>“小金库”； 严禁在会议费中列支公务接待费。严格执行会议用房标准，不得安排高档套房；会议用餐严格控制菜品种类、数量和份量，安排自助餐，不上高档菜肴，不上烟酒；会议场所一律不摆放花草，不制作背景板，不提供水果。 不得使用会议费购置电脑等固定资产以及开支与本次会议无关的其他费用；严禁组织高消费娱乐、健身活动；严禁以任何名义发放纪念品；不得额外配发洗漱用品。</w:t>
      </w:r>
    </w:p>
    <w:p w:rsidR="008D0881" w:rsidRDefault="008D0881" w:rsidP="008D0881">
      <w:pPr>
        <w:pStyle w:val="western"/>
        <w:shd w:val="clear" w:color="auto" w:fill="FFFFFF"/>
        <w:spacing w:before="274" w:beforeAutospacing="0" w:after="274" w:afterAutospacing="0" w:line="420" w:lineRule="atLeast"/>
        <w:rPr>
          <w:rFonts w:ascii="Arial" w:hAnsi="Arial" w:cs="Arial"/>
          <w:color w:val="333333"/>
          <w:sz w:val="21"/>
          <w:szCs w:val="21"/>
        </w:rPr>
      </w:pPr>
      <w:r>
        <w:rPr>
          <w:rFonts w:cs="Arial" w:hint="eastAsia"/>
          <w:color w:val="333333"/>
        </w:rPr>
        <w:t>五、会议结束后应当及时办理报销手续。会议费报销时应当提供会议审批文件、会议通知及参会人员名单、定点饭店等会议服务单位提供的费用原始明细单据、电子结算单等凭证。财务部门要严格按规定审核会议费开支，对未列入年度会议计划且未经批准，以及超范围、超标准开支的经费不予报销。</w:t>
      </w:r>
    </w:p>
    <w:p w:rsidR="008D0881" w:rsidRDefault="008D0881" w:rsidP="008D0881">
      <w:pPr>
        <w:pStyle w:val="western"/>
        <w:shd w:val="clear" w:color="auto" w:fill="FFFFFF"/>
        <w:spacing w:before="274" w:beforeAutospacing="0" w:after="274" w:afterAutospacing="0" w:line="420" w:lineRule="atLeast"/>
        <w:rPr>
          <w:rFonts w:ascii="Arial" w:hAnsi="Arial" w:cs="Arial"/>
          <w:color w:val="333333"/>
          <w:sz w:val="21"/>
          <w:szCs w:val="21"/>
        </w:rPr>
      </w:pPr>
      <w:r>
        <w:rPr>
          <w:rFonts w:cs="Arial" w:hint="eastAsia"/>
          <w:color w:val="333333"/>
        </w:rPr>
        <w:t>六、建立会议年度报告制度。省级机关一级预算单位应当于每年3月底前，将本级和下属预算单位上年度会议计划和执行情况（包括会议名称、主要内容、 时间地点、代表人数、工作人员数、经费开支及列支渠道等）汇总后报省财政厅。省财政厅对各单位报送的会议年度报告进行汇总分析，针对执行中存在的问题，及时完善相关制度。</w:t>
      </w:r>
    </w:p>
    <w:p w:rsidR="008D0881" w:rsidRDefault="008D0881" w:rsidP="008D0881">
      <w:pPr>
        <w:pStyle w:val="western"/>
        <w:shd w:val="clear" w:color="auto" w:fill="FFFFFF"/>
        <w:spacing w:before="274" w:beforeAutospacing="0" w:after="274" w:afterAutospacing="0" w:line="420" w:lineRule="atLeast"/>
        <w:rPr>
          <w:rFonts w:ascii="Arial" w:hAnsi="Arial" w:cs="Arial"/>
          <w:color w:val="333333"/>
          <w:sz w:val="21"/>
          <w:szCs w:val="21"/>
        </w:rPr>
      </w:pPr>
      <w:r>
        <w:rPr>
          <w:rFonts w:cs="Arial" w:hint="eastAsia"/>
          <w:color w:val="333333"/>
        </w:rPr>
        <w:lastRenderedPageBreak/>
        <w:t>七、省级机关各部门单位会议管理的主要职责：</w:t>
      </w:r>
    </w:p>
    <w:p w:rsidR="008D0881" w:rsidRDefault="008D0881" w:rsidP="008D0881">
      <w:pPr>
        <w:pStyle w:val="western"/>
        <w:shd w:val="clear" w:color="auto" w:fill="FFFFFF"/>
        <w:spacing w:before="274" w:beforeAutospacing="0" w:after="274" w:afterAutospacing="0" w:line="420" w:lineRule="atLeast"/>
        <w:rPr>
          <w:rFonts w:ascii="Arial" w:hAnsi="Arial" w:cs="Arial"/>
          <w:color w:val="333333"/>
          <w:sz w:val="21"/>
          <w:szCs w:val="21"/>
        </w:rPr>
      </w:pPr>
      <w:r>
        <w:rPr>
          <w:rFonts w:cs="Arial" w:hint="eastAsia"/>
          <w:color w:val="333333"/>
        </w:rPr>
        <w:t>（一）负责制定本单位会议费管理的实施细则；</w:t>
      </w:r>
    </w:p>
    <w:p w:rsidR="008D0881" w:rsidRDefault="008D0881" w:rsidP="008D0881">
      <w:pPr>
        <w:pStyle w:val="western"/>
        <w:shd w:val="clear" w:color="auto" w:fill="FFFFFF"/>
        <w:spacing w:before="274" w:beforeAutospacing="0" w:after="274" w:afterAutospacing="0" w:line="420" w:lineRule="atLeast"/>
        <w:rPr>
          <w:rFonts w:ascii="Arial" w:hAnsi="Arial" w:cs="Arial"/>
          <w:color w:val="333333"/>
          <w:sz w:val="21"/>
          <w:szCs w:val="21"/>
        </w:rPr>
      </w:pPr>
      <w:r>
        <w:rPr>
          <w:rFonts w:cs="Arial" w:hint="eastAsia"/>
          <w:color w:val="333333"/>
        </w:rPr>
        <w:t>（二）负责单位年度会议计划编制和三类会议的审批管理；</w:t>
      </w:r>
    </w:p>
    <w:p w:rsidR="008D0881" w:rsidRDefault="008D0881" w:rsidP="008D0881">
      <w:pPr>
        <w:pStyle w:val="western"/>
        <w:shd w:val="clear" w:color="auto" w:fill="FFFFFF"/>
        <w:spacing w:before="274" w:beforeAutospacing="0" w:after="274" w:afterAutospacing="0" w:line="420" w:lineRule="atLeast"/>
        <w:rPr>
          <w:rFonts w:ascii="Arial" w:hAnsi="Arial" w:cs="Arial"/>
          <w:color w:val="333333"/>
          <w:sz w:val="21"/>
          <w:szCs w:val="21"/>
        </w:rPr>
      </w:pPr>
      <w:r>
        <w:rPr>
          <w:rFonts w:cs="Arial" w:hint="eastAsia"/>
          <w:color w:val="333333"/>
        </w:rPr>
        <w:t>（三）负责安排会议预算并按规定管理、使用会议费，做好相应的财务管理和会计核算工作，对内部会议费报销进行审核把关，确保票据来源合法，内容真实、完整、合</w:t>
      </w:r>
      <w:proofErr w:type="gramStart"/>
      <w:r>
        <w:rPr>
          <w:rFonts w:cs="Arial" w:hint="eastAsia"/>
          <w:color w:val="333333"/>
        </w:rPr>
        <w:t>规</w:t>
      </w:r>
      <w:proofErr w:type="gramEnd"/>
      <w:r>
        <w:rPr>
          <w:rFonts w:cs="Arial" w:hint="eastAsia"/>
          <w:color w:val="333333"/>
        </w:rPr>
        <w:t>；</w:t>
      </w:r>
    </w:p>
    <w:p w:rsidR="008D0881" w:rsidRDefault="008D0881" w:rsidP="008D0881">
      <w:pPr>
        <w:pStyle w:val="western"/>
        <w:shd w:val="clear" w:color="auto" w:fill="FFFFFF"/>
        <w:spacing w:before="274" w:beforeAutospacing="0" w:after="274" w:afterAutospacing="0" w:line="420" w:lineRule="atLeast"/>
        <w:rPr>
          <w:rFonts w:ascii="Arial" w:hAnsi="Arial" w:cs="Arial"/>
          <w:color w:val="333333"/>
          <w:sz w:val="21"/>
          <w:szCs w:val="21"/>
        </w:rPr>
      </w:pPr>
      <w:r>
        <w:rPr>
          <w:rFonts w:cs="Arial" w:hint="eastAsia"/>
          <w:color w:val="333333"/>
        </w:rPr>
        <w:t>（四）按规定报送会议年度报告，加强对本单位会议费使用的内控管理。</w:t>
      </w:r>
    </w:p>
    <w:p w:rsidR="008D0881" w:rsidRDefault="008D0881" w:rsidP="008D0881">
      <w:pPr>
        <w:pStyle w:val="western"/>
        <w:shd w:val="clear" w:color="auto" w:fill="FFFFFF"/>
        <w:spacing w:before="274" w:beforeAutospacing="0" w:after="274" w:afterAutospacing="0" w:line="420" w:lineRule="atLeast"/>
        <w:rPr>
          <w:rFonts w:ascii="Arial" w:hAnsi="Arial" w:cs="Arial"/>
          <w:color w:val="333333"/>
          <w:sz w:val="21"/>
          <w:szCs w:val="21"/>
        </w:rPr>
      </w:pPr>
      <w:r>
        <w:rPr>
          <w:rFonts w:cs="Arial" w:hint="eastAsia"/>
          <w:color w:val="333333"/>
        </w:rPr>
        <w:t>八、省委办公厅、省政府办公厅会同省财政厅等部门对省级机关会议管理情况进行监督检查，主要内容包括：</w:t>
      </w:r>
    </w:p>
    <w:p w:rsidR="008D0881" w:rsidRDefault="008D0881" w:rsidP="008D0881">
      <w:pPr>
        <w:pStyle w:val="western"/>
        <w:shd w:val="clear" w:color="auto" w:fill="FFFFFF"/>
        <w:spacing w:before="274" w:beforeAutospacing="0" w:after="274" w:afterAutospacing="0" w:line="420" w:lineRule="atLeast"/>
        <w:rPr>
          <w:rFonts w:ascii="Arial" w:hAnsi="Arial" w:cs="Arial"/>
          <w:color w:val="333333"/>
          <w:sz w:val="21"/>
          <w:szCs w:val="21"/>
        </w:rPr>
      </w:pPr>
      <w:r>
        <w:rPr>
          <w:rFonts w:cs="Arial" w:hint="eastAsia"/>
          <w:color w:val="333333"/>
        </w:rPr>
        <w:t>（一）会议计划的编报、审批是否符合规定；</w:t>
      </w:r>
    </w:p>
    <w:p w:rsidR="008D0881" w:rsidRDefault="008D0881" w:rsidP="008D0881">
      <w:pPr>
        <w:pStyle w:val="western"/>
        <w:shd w:val="clear" w:color="auto" w:fill="FFFFFF"/>
        <w:spacing w:before="274" w:beforeAutospacing="0" w:after="274" w:afterAutospacing="0" w:line="420" w:lineRule="atLeast"/>
        <w:rPr>
          <w:rFonts w:ascii="Arial" w:hAnsi="Arial" w:cs="Arial"/>
          <w:color w:val="333333"/>
          <w:sz w:val="21"/>
          <w:szCs w:val="21"/>
        </w:rPr>
      </w:pPr>
      <w:r>
        <w:rPr>
          <w:rFonts w:cs="Arial" w:hint="eastAsia"/>
          <w:color w:val="333333"/>
        </w:rPr>
        <w:t>（二）会议费开支范围和开支标准是否符合规定；</w:t>
      </w:r>
    </w:p>
    <w:p w:rsidR="008D0881" w:rsidRDefault="008D0881" w:rsidP="008D0881">
      <w:pPr>
        <w:pStyle w:val="western"/>
        <w:shd w:val="clear" w:color="auto" w:fill="FFFFFF"/>
        <w:spacing w:before="274" w:beforeAutospacing="0" w:after="274" w:afterAutospacing="0" w:line="420" w:lineRule="atLeast"/>
        <w:rPr>
          <w:rFonts w:ascii="Arial" w:hAnsi="Arial" w:cs="Arial"/>
          <w:color w:val="333333"/>
          <w:sz w:val="21"/>
          <w:szCs w:val="21"/>
        </w:rPr>
      </w:pPr>
      <w:r>
        <w:rPr>
          <w:rFonts w:cs="Arial" w:hint="eastAsia"/>
          <w:color w:val="333333"/>
        </w:rPr>
        <w:t>（三）会议费报销和支付是否符合规定；</w:t>
      </w:r>
    </w:p>
    <w:p w:rsidR="008D0881" w:rsidRDefault="008D0881" w:rsidP="008D0881">
      <w:pPr>
        <w:pStyle w:val="western"/>
        <w:shd w:val="clear" w:color="auto" w:fill="FFFFFF"/>
        <w:spacing w:before="274" w:beforeAutospacing="0" w:after="274" w:afterAutospacing="0" w:line="420" w:lineRule="atLeast"/>
        <w:rPr>
          <w:rFonts w:ascii="Arial" w:hAnsi="Arial" w:cs="Arial"/>
          <w:color w:val="333333"/>
          <w:sz w:val="21"/>
          <w:szCs w:val="21"/>
        </w:rPr>
      </w:pPr>
      <w:r>
        <w:rPr>
          <w:rFonts w:cs="Arial" w:hint="eastAsia"/>
          <w:color w:val="333333"/>
        </w:rPr>
        <w:t>（四）会议会期、规模和地点、场所是否符合规定；</w:t>
      </w:r>
    </w:p>
    <w:p w:rsidR="008D0881" w:rsidRDefault="008D0881" w:rsidP="008D0881">
      <w:pPr>
        <w:pStyle w:val="western"/>
        <w:shd w:val="clear" w:color="auto" w:fill="FFFFFF"/>
        <w:spacing w:before="274" w:beforeAutospacing="0" w:after="274" w:afterAutospacing="0" w:line="420" w:lineRule="atLeast"/>
        <w:rPr>
          <w:rFonts w:ascii="Arial" w:hAnsi="Arial" w:cs="Arial"/>
          <w:color w:val="333333"/>
          <w:sz w:val="21"/>
          <w:szCs w:val="21"/>
        </w:rPr>
      </w:pPr>
      <w:r>
        <w:rPr>
          <w:rFonts w:cs="Arial" w:hint="eastAsia"/>
          <w:color w:val="333333"/>
        </w:rPr>
        <w:t>（五）是否向下属机构、企事业单位或地方转嫁、摊派会议费；</w:t>
      </w:r>
    </w:p>
    <w:p w:rsidR="008D0881" w:rsidRDefault="008D0881" w:rsidP="008D0881">
      <w:pPr>
        <w:pStyle w:val="western"/>
        <w:shd w:val="clear" w:color="auto" w:fill="FFFFFF"/>
        <w:spacing w:before="274" w:beforeAutospacing="0" w:after="274" w:afterAutospacing="0" w:line="420" w:lineRule="atLeast"/>
        <w:rPr>
          <w:rFonts w:ascii="Arial" w:hAnsi="Arial" w:cs="Arial"/>
          <w:color w:val="333333"/>
          <w:sz w:val="21"/>
          <w:szCs w:val="21"/>
        </w:rPr>
      </w:pPr>
      <w:r>
        <w:rPr>
          <w:rFonts w:cs="Arial" w:hint="eastAsia"/>
          <w:color w:val="333333"/>
        </w:rPr>
        <w:t>（六）会议费管理和使用的其他情况。</w:t>
      </w:r>
    </w:p>
    <w:p w:rsidR="008D0881" w:rsidRDefault="008D0881" w:rsidP="008D0881">
      <w:pPr>
        <w:pStyle w:val="western"/>
        <w:shd w:val="clear" w:color="auto" w:fill="FFFFFF"/>
        <w:spacing w:before="274" w:beforeAutospacing="0" w:after="274" w:afterAutospacing="0" w:line="420" w:lineRule="atLeast"/>
        <w:rPr>
          <w:rFonts w:ascii="Arial" w:hAnsi="Arial" w:cs="Arial"/>
          <w:color w:val="333333"/>
          <w:sz w:val="21"/>
          <w:szCs w:val="21"/>
        </w:rPr>
      </w:pPr>
      <w:r>
        <w:rPr>
          <w:rFonts w:cs="Arial" w:hint="eastAsia"/>
          <w:color w:val="333333"/>
        </w:rPr>
        <w:t>九、对违反会议管理规定，有下列行为之一的，依法依规追究会议举办单位和相关人员责任：</w:t>
      </w:r>
    </w:p>
    <w:p w:rsidR="008D0881" w:rsidRDefault="008D0881" w:rsidP="008D0881">
      <w:pPr>
        <w:pStyle w:val="western"/>
        <w:shd w:val="clear" w:color="auto" w:fill="FFFFFF"/>
        <w:spacing w:before="274" w:beforeAutospacing="0" w:after="274" w:afterAutospacing="0" w:line="420" w:lineRule="atLeast"/>
        <w:rPr>
          <w:rFonts w:ascii="Arial" w:hAnsi="Arial" w:cs="Arial"/>
          <w:color w:val="333333"/>
          <w:sz w:val="21"/>
          <w:szCs w:val="21"/>
        </w:rPr>
      </w:pPr>
      <w:r>
        <w:rPr>
          <w:rFonts w:cs="Arial" w:hint="eastAsia"/>
          <w:color w:val="333333"/>
        </w:rPr>
        <w:t>（一）未列入年度会议计划且未经批准召开会议的；</w:t>
      </w:r>
    </w:p>
    <w:p w:rsidR="008D0881" w:rsidRDefault="008D0881" w:rsidP="008D0881">
      <w:pPr>
        <w:pStyle w:val="western"/>
        <w:shd w:val="clear" w:color="auto" w:fill="FFFFFF"/>
        <w:spacing w:before="274" w:beforeAutospacing="0" w:after="274" w:afterAutospacing="0" w:line="420" w:lineRule="atLeast"/>
        <w:rPr>
          <w:rFonts w:ascii="Arial" w:hAnsi="Arial" w:cs="Arial"/>
          <w:color w:val="333333"/>
          <w:sz w:val="21"/>
          <w:szCs w:val="21"/>
        </w:rPr>
      </w:pPr>
      <w:r>
        <w:rPr>
          <w:rFonts w:cs="Arial" w:hint="eastAsia"/>
          <w:color w:val="333333"/>
        </w:rPr>
        <w:t>（二）以虚报、冒领手段骗取会议费的；</w:t>
      </w:r>
    </w:p>
    <w:p w:rsidR="008D0881" w:rsidRDefault="008D0881" w:rsidP="008D0881">
      <w:pPr>
        <w:pStyle w:val="western"/>
        <w:shd w:val="clear" w:color="auto" w:fill="FFFFFF"/>
        <w:spacing w:before="274" w:beforeAutospacing="0" w:after="274" w:afterAutospacing="0" w:line="420" w:lineRule="atLeast"/>
        <w:rPr>
          <w:rFonts w:ascii="Arial" w:hAnsi="Arial" w:cs="Arial"/>
          <w:color w:val="333333"/>
          <w:sz w:val="21"/>
          <w:szCs w:val="21"/>
        </w:rPr>
      </w:pPr>
      <w:r>
        <w:rPr>
          <w:rFonts w:cs="Arial" w:hint="eastAsia"/>
          <w:color w:val="333333"/>
        </w:rPr>
        <w:t>（三）虚报会议人数、天数等进行报销的；</w:t>
      </w:r>
    </w:p>
    <w:p w:rsidR="008D0881" w:rsidRDefault="008D0881" w:rsidP="008D0881">
      <w:pPr>
        <w:pStyle w:val="western"/>
        <w:shd w:val="clear" w:color="auto" w:fill="FFFFFF"/>
        <w:spacing w:before="274" w:beforeAutospacing="0" w:after="274" w:afterAutospacing="0" w:line="420" w:lineRule="atLeast"/>
        <w:rPr>
          <w:rFonts w:ascii="Arial" w:hAnsi="Arial" w:cs="Arial"/>
          <w:color w:val="333333"/>
          <w:sz w:val="21"/>
          <w:szCs w:val="21"/>
        </w:rPr>
      </w:pPr>
      <w:r>
        <w:rPr>
          <w:rFonts w:cs="Arial" w:hint="eastAsia"/>
          <w:color w:val="333333"/>
        </w:rPr>
        <w:t>（四）违规扩大会议费开支范围，擅自提高会议费开支标准的；</w:t>
      </w:r>
    </w:p>
    <w:p w:rsidR="008D0881" w:rsidRDefault="008D0881" w:rsidP="008D0881">
      <w:pPr>
        <w:pStyle w:val="western"/>
        <w:shd w:val="clear" w:color="auto" w:fill="FFFFFF"/>
        <w:spacing w:before="274" w:beforeAutospacing="0" w:after="274" w:afterAutospacing="0" w:line="420" w:lineRule="atLeast"/>
        <w:rPr>
          <w:rFonts w:ascii="Arial" w:hAnsi="Arial" w:cs="Arial"/>
          <w:color w:val="333333"/>
          <w:sz w:val="21"/>
          <w:szCs w:val="21"/>
        </w:rPr>
      </w:pPr>
      <w:r>
        <w:rPr>
          <w:rFonts w:cs="Arial" w:hint="eastAsia"/>
          <w:color w:val="333333"/>
        </w:rPr>
        <w:t>（五）违规报销与会议无关费用的；</w:t>
      </w:r>
    </w:p>
    <w:p w:rsidR="008D0881" w:rsidRDefault="008D0881" w:rsidP="008D0881">
      <w:pPr>
        <w:pStyle w:val="western"/>
        <w:shd w:val="clear" w:color="auto" w:fill="FFFFFF"/>
        <w:spacing w:before="274" w:beforeAutospacing="0" w:after="274" w:afterAutospacing="0" w:line="420" w:lineRule="atLeast"/>
        <w:rPr>
          <w:rFonts w:ascii="Arial" w:hAnsi="Arial" w:cs="Arial"/>
          <w:color w:val="333333"/>
          <w:sz w:val="21"/>
          <w:szCs w:val="21"/>
        </w:rPr>
      </w:pPr>
      <w:r>
        <w:rPr>
          <w:rFonts w:cs="Arial" w:hint="eastAsia"/>
          <w:color w:val="333333"/>
        </w:rPr>
        <w:lastRenderedPageBreak/>
        <w:t>（六）其他违反会议管理规定行为的。</w:t>
      </w:r>
    </w:p>
    <w:p w:rsidR="00307473" w:rsidRPr="008D0881" w:rsidRDefault="00307473">
      <w:bookmarkStart w:id="0" w:name="_GoBack"/>
      <w:bookmarkEnd w:id="0"/>
    </w:p>
    <w:sectPr w:rsidR="00307473" w:rsidRPr="008D08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881"/>
    <w:rsid w:val="00307473"/>
    <w:rsid w:val="008D0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9D0433-B616-4210-B5A1-FF7EE09A9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8D0881"/>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8D08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29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271</Words>
  <Characters>1548</Characters>
  <Application>Microsoft Office Word</Application>
  <DocSecurity>0</DocSecurity>
  <Lines>12</Lines>
  <Paragraphs>3</Paragraphs>
  <ScaleCrop>false</ScaleCrop>
  <Company/>
  <LinksUpToDate>false</LinksUpToDate>
  <CharactersWithSpaces>1816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c:creator>
  <cp:keywords/>
  <dc:description/>
  <cp:lastModifiedBy>yu</cp:lastModifiedBy>
  <cp:revision>1</cp:revision>
  <dcterms:created xsi:type="dcterms:W3CDTF">2019-04-15T06:22:00Z</dcterms:created>
  <dcterms:modified xsi:type="dcterms:W3CDTF">2019-04-15T06:23:00Z</dcterms:modified>
</cp:coreProperties>
</file>